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30D2" w14:textId="397C5B1A" w:rsidR="007A61A0" w:rsidRPr="00490064" w:rsidRDefault="00DE21A5" w:rsidP="007A61A0">
      <w:pPr>
        <w:rPr>
          <w:b/>
          <w:sz w:val="28"/>
          <w:szCs w:val="28"/>
        </w:rPr>
      </w:pPr>
      <w:r>
        <w:rPr>
          <w:noProof/>
        </w:rPr>
        <w:drawing>
          <wp:anchor distT="0" distB="0" distL="114300" distR="114300" simplePos="0" relativeHeight="251659264" behindDoc="0" locked="0" layoutInCell="1" allowOverlap="1" wp14:anchorId="300EE8AD" wp14:editId="72BFCDFB">
            <wp:simplePos x="0" y="0"/>
            <wp:positionH relativeFrom="margin">
              <wp:align>right</wp:align>
            </wp:positionH>
            <wp:positionV relativeFrom="paragraph">
              <wp:posOffset>-252095</wp:posOffset>
            </wp:positionV>
            <wp:extent cx="1610360" cy="1379855"/>
            <wp:effectExtent l="0" t="0" r="8890" b="0"/>
            <wp:wrapNone/>
            <wp:docPr id="2" name="Picture 2" descr="C:\Users\jtomassini\AppData\Local\Microsoft\Windows\Temporary Internet Files\Content.Outlook\7AA5G18N\RICFB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omassini\AppData\Local\Microsoft\Windows\Temporary Internet Files\Content.Outlook\7AA5G18N\RICFB_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36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61A0" w:rsidRPr="00490064">
        <w:rPr>
          <w:b/>
          <w:sz w:val="28"/>
          <w:szCs w:val="28"/>
        </w:rPr>
        <w:t>Rhode Island Community Food Bank</w:t>
      </w:r>
    </w:p>
    <w:p w14:paraId="622A91CC" w14:textId="1FBD8FA0" w:rsidR="007A61A0" w:rsidRPr="00490064" w:rsidRDefault="007A61A0" w:rsidP="007A61A0">
      <w:pPr>
        <w:rPr>
          <w:sz w:val="28"/>
          <w:szCs w:val="28"/>
        </w:rPr>
      </w:pPr>
      <w:r w:rsidRPr="00490064">
        <w:rPr>
          <w:sz w:val="28"/>
          <w:szCs w:val="28"/>
        </w:rPr>
        <w:t>Job Description</w:t>
      </w:r>
    </w:p>
    <w:p w14:paraId="55D473D0" w14:textId="24645E24" w:rsidR="00D81F17" w:rsidRPr="00490064" w:rsidRDefault="00D81F17" w:rsidP="00D81F17">
      <w:pPr>
        <w:rPr>
          <w:szCs w:val="24"/>
        </w:rPr>
      </w:pPr>
    </w:p>
    <w:p w14:paraId="526BD3D2" w14:textId="0593A763" w:rsidR="00D81F17" w:rsidRPr="00490064" w:rsidRDefault="00D81F17" w:rsidP="00D81F17">
      <w:pPr>
        <w:rPr>
          <w:szCs w:val="24"/>
        </w:rPr>
      </w:pPr>
      <w:r w:rsidRPr="00490064">
        <w:rPr>
          <w:szCs w:val="24"/>
        </w:rPr>
        <w:t>Position Title:</w:t>
      </w:r>
      <w:r w:rsidRPr="00490064">
        <w:rPr>
          <w:szCs w:val="24"/>
        </w:rPr>
        <w:tab/>
      </w:r>
      <w:r w:rsidR="006D0529">
        <w:rPr>
          <w:szCs w:val="24"/>
        </w:rPr>
        <w:tab/>
      </w:r>
      <w:r w:rsidR="00DF47CC" w:rsidRPr="00490064">
        <w:rPr>
          <w:szCs w:val="24"/>
        </w:rPr>
        <w:t>Production Chef</w:t>
      </w:r>
      <w:r w:rsidR="00C81696">
        <w:rPr>
          <w:szCs w:val="24"/>
        </w:rPr>
        <w:t xml:space="preserve"> (Part-Time, 20 hours per week)</w:t>
      </w:r>
    </w:p>
    <w:p w14:paraId="0DA9F04A" w14:textId="735A256D" w:rsidR="00D81F17" w:rsidRPr="00490064" w:rsidRDefault="00D81F17" w:rsidP="00D81F17">
      <w:pPr>
        <w:rPr>
          <w:szCs w:val="24"/>
        </w:rPr>
      </w:pPr>
      <w:r w:rsidRPr="00490064">
        <w:rPr>
          <w:szCs w:val="24"/>
        </w:rPr>
        <w:t>Reports To:</w:t>
      </w:r>
      <w:r w:rsidRPr="00490064">
        <w:rPr>
          <w:szCs w:val="24"/>
        </w:rPr>
        <w:tab/>
      </w:r>
      <w:r w:rsidR="006D0529">
        <w:rPr>
          <w:szCs w:val="24"/>
        </w:rPr>
        <w:tab/>
      </w:r>
      <w:r w:rsidR="00583796">
        <w:rPr>
          <w:szCs w:val="24"/>
        </w:rPr>
        <w:t>Kitchen Manager</w:t>
      </w:r>
    </w:p>
    <w:p w14:paraId="4B7407EC" w14:textId="645AAA8D" w:rsidR="00D81F17" w:rsidRDefault="00D81F17" w:rsidP="00D81F17">
      <w:pPr>
        <w:rPr>
          <w:szCs w:val="24"/>
        </w:rPr>
      </w:pPr>
      <w:r w:rsidRPr="00490064">
        <w:rPr>
          <w:szCs w:val="24"/>
        </w:rPr>
        <w:t>Status:</w:t>
      </w:r>
      <w:r w:rsidRPr="00490064">
        <w:rPr>
          <w:szCs w:val="24"/>
        </w:rPr>
        <w:tab/>
      </w:r>
      <w:r w:rsidRPr="00490064">
        <w:rPr>
          <w:szCs w:val="24"/>
        </w:rPr>
        <w:tab/>
      </w:r>
      <w:r w:rsidR="006D0529">
        <w:rPr>
          <w:szCs w:val="24"/>
        </w:rPr>
        <w:tab/>
      </w:r>
      <w:r w:rsidRPr="00490064">
        <w:rPr>
          <w:szCs w:val="24"/>
        </w:rPr>
        <w:t>Non-Exempt (hourly)</w:t>
      </w:r>
    </w:p>
    <w:p w14:paraId="6235BEA5" w14:textId="054DC90E" w:rsidR="00C55906" w:rsidRDefault="00C55906" w:rsidP="00D81F17">
      <w:pPr>
        <w:rPr>
          <w:szCs w:val="24"/>
        </w:rPr>
      </w:pPr>
      <w:r>
        <w:rPr>
          <w:szCs w:val="24"/>
        </w:rPr>
        <w:t>Grade:</w:t>
      </w:r>
      <w:r>
        <w:rPr>
          <w:szCs w:val="24"/>
        </w:rPr>
        <w:tab/>
      </w:r>
      <w:r>
        <w:rPr>
          <w:szCs w:val="24"/>
        </w:rPr>
        <w:tab/>
      </w:r>
      <w:r>
        <w:rPr>
          <w:szCs w:val="24"/>
        </w:rPr>
        <w:tab/>
      </w:r>
      <w:r w:rsidR="00583796">
        <w:rPr>
          <w:szCs w:val="24"/>
        </w:rPr>
        <w:t>7</w:t>
      </w:r>
    </w:p>
    <w:p w14:paraId="500C5792" w14:textId="56DF5695" w:rsidR="00C55906" w:rsidRDefault="00C81696" w:rsidP="00D81F17">
      <w:pPr>
        <w:rPr>
          <w:szCs w:val="24"/>
        </w:rPr>
      </w:pPr>
      <w:r>
        <w:rPr>
          <w:szCs w:val="24"/>
        </w:rPr>
        <w:t>Starting Between:</w:t>
      </w:r>
      <w:r w:rsidR="00C55906">
        <w:rPr>
          <w:szCs w:val="24"/>
        </w:rPr>
        <w:tab/>
        <w:t>$</w:t>
      </w:r>
      <w:r>
        <w:rPr>
          <w:szCs w:val="24"/>
        </w:rPr>
        <w:t>23.00-$26.00/</w:t>
      </w:r>
      <w:proofErr w:type="spellStart"/>
      <w:r>
        <w:rPr>
          <w:szCs w:val="24"/>
        </w:rPr>
        <w:t>hr</w:t>
      </w:r>
      <w:proofErr w:type="spellEnd"/>
    </w:p>
    <w:p w14:paraId="1C64CA69" w14:textId="272BD537" w:rsidR="006D0529" w:rsidRPr="00490064" w:rsidRDefault="006D0529" w:rsidP="00D81F17">
      <w:pPr>
        <w:rPr>
          <w:szCs w:val="24"/>
        </w:rPr>
      </w:pPr>
      <w:r>
        <w:rPr>
          <w:szCs w:val="24"/>
        </w:rPr>
        <w:t>Work from Home:</w:t>
      </w:r>
      <w:r>
        <w:rPr>
          <w:szCs w:val="24"/>
        </w:rPr>
        <w:tab/>
        <w:t>Not eligible</w:t>
      </w:r>
    </w:p>
    <w:p w14:paraId="4226E952" w14:textId="77777777" w:rsidR="00D81F17" w:rsidRPr="00490064" w:rsidRDefault="00D81F17" w:rsidP="00D81F17">
      <w:pPr>
        <w:rPr>
          <w:b/>
          <w:szCs w:val="24"/>
        </w:rPr>
      </w:pPr>
    </w:p>
    <w:p w14:paraId="69D1B418" w14:textId="77777777" w:rsidR="00D81F17" w:rsidRPr="00490064" w:rsidRDefault="00D81F17" w:rsidP="00D81F17">
      <w:pPr>
        <w:rPr>
          <w:szCs w:val="24"/>
        </w:rPr>
      </w:pPr>
      <w:r w:rsidRPr="00490064">
        <w:rPr>
          <w:b/>
          <w:szCs w:val="24"/>
        </w:rPr>
        <w:t>Our Mission:</w:t>
      </w:r>
      <w:r w:rsidRPr="00490064">
        <w:rPr>
          <w:szCs w:val="24"/>
        </w:rPr>
        <w:t xml:space="preserve">  </w:t>
      </w:r>
      <w:r w:rsidRPr="00490064">
        <w:rPr>
          <w:rFonts w:asciiTheme="minorHAnsi" w:hAnsiTheme="minorHAnsi" w:cs="Arial"/>
          <w:color w:val="404040"/>
          <w:szCs w:val="24"/>
          <w:shd w:val="clear" w:color="auto" w:fill="FFFFFF"/>
        </w:rPr>
        <w:t>To improve the quality of life for all Rhode Islanders by advancing solutions to the problem of hunger.</w:t>
      </w:r>
    </w:p>
    <w:p w14:paraId="20A80E7D" w14:textId="77777777" w:rsidR="008A3F58" w:rsidRPr="00857D6F" w:rsidRDefault="008A3F58" w:rsidP="00D81F17">
      <w:pPr>
        <w:rPr>
          <w:b/>
          <w:szCs w:val="24"/>
        </w:rPr>
      </w:pPr>
    </w:p>
    <w:p w14:paraId="2CF6FD99" w14:textId="491E0B65" w:rsidR="00D81F17" w:rsidRPr="00490064" w:rsidRDefault="00D81F17" w:rsidP="00D81F17">
      <w:pPr>
        <w:rPr>
          <w:rFonts w:asciiTheme="minorHAnsi" w:hAnsiTheme="minorHAnsi"/>
          <w:szCs w:val="24"/>
        </w:rPr>
      </w:pPr>
      <w:r w:rsidRPr="00490064">
        <w:rPr>
          <w:b/>
          <w:szCs w:val="24"/>
        </w:rPr>
        <w:t>Our Vision:</w:t>
      </w:r>
      <w:r w:rsidRPr="00490064">
        <w:rPr>
          <w:szCs w:val="24"/>
        </w:rPr>
        <w:t xml:space="preserve">  We envision a state where no one goes hungry.</w:t>
      </w:r>
    </w:p>
    <w:p w14:paraId="6635F481" w14:textId="737D3768" w:rsidR="00CB1A08" w:rsidRPr="00857D6F" w:rsidRDefault="00CB1A08">
      <w:pPr>
        <w:rPr>
          <w:b/>
          <w:bCs/>
          <w:szCs w:val="24"/>
        </w:rPr>
      </w:pPr>
    </w:p>
    <w:p w14:paraId="1A6B9A3F" w14:textId="1E1F080E" w:rsidR="00D81F17" w:rsidRPr="00490064" w:rsidRDefault="00CB1A08">
      <w:pPr>
        <w:rPr>
          <w:b/>
          <w:szCs w:val="24"/>
        </w:rPr>
      </w:pPr>
      <w:r w:rsidRPr="00490064">
        <w:rPr>
          <w:b/>
          <w:bCs/>
          <w:szCs w:val="24"/>
        </w:rPr>
        <w:t>Diversity Statement:</w:t>
      </w:r>
      <w:r w:rsidRPr="00490064">
        <w:rPr>
          <w:szCs w:val="24"/>
        </w:rPr>
        <w:t xml:space="preserve"> The Rhode Island Community Food Bank embodies diversity, serving every part of our state and engaging people from all communities and backgrounds in our work. We are an open and inclusive organization that welcomes, </w:t>
      </w:r>
      <w:r w:rsidR="00490064" w:rsidRPr="00490064">
        <w:rPr>
          <w:szCs w:val="24"/>
        </w:rPr>
        <w:t>respects,</w:t>
      </w:r>
      <w:r w:rsidRPr="00490064">
        <w:rPr>
          <w:szCs w:val="24"/>
        </w:rPr>
        <w:t xml:space="preserve"> and values all people. Diversity strengthens our organization, so we take responsibility for attracting employees, volunteers and supporters with diverse identities and life experience. When we seek out, </w:t>
      </w:r>
      <w:r w:rsidR="00490064" w:rsidRPr="00490064">
        <w:rPr>
          <w:szCs w:val="24"/>
        </w:rPr>
        <w:t>recognize,</w:t>
      </w:r>
      <w:r w:rsidRPr="00490064">
        <w:rPr>
          <w:szCs w:val="24"/>
        </w:rPr>
        <w:t xml:space="preserve"> and cultivate diversity within our staff, we create an enriched and more inclusive work environment. Ultimately, it is our collective wisdom that enables us to achieve our mission with creativity and compassion.</w:t>
      </w:r>
    </w:p>
    <w:p w14:paraId="61A26D3A" w14:textId="77777777" w:rsidR="00CB1A08" w:rsidRPr="00857D6F" w:rsidRDefault="00CB1A08">
      <w:pPr>
        <w:rPr>
          <w:b/>
          <w:szCs w:val="24"/>
        </w:rPr>
      </w:pPr>
    </w:p>
    <w:p w14:paraId="2D091730" w14:textId="27A4B5E8" w:rsidR="00BA5748" w:rsidRPr="00490064" w:rsidRDefault="00BA5748">
      <w:pPr>
        <w:rPr>
          <w:szCs w:val="24"/>
        </w:rPr>
      </w:pPr>
      <w:r w:rsidRPr="00490064">
        <w:rPr>
          <w:b/>
          <w:szCs w:val="24"/>
        </w:rPr>
        <w:t>Position Summary:</w:t>
      </w:r>
      <w:r w:rsidR="00BF5DE1" w:rsidRPr="00490064">
        <w:rPr>
          <w:szCs w:val="24"/>
        </w:rPr>
        <w:t xml:space="preserve"> </w:t>
      </w:r>
      <w:r w:rsidR="00A67E97" w:rsidRPr="00490064">
        <w:rPr>
          <w:szCs w:val="24"/>
        </w:rPr>
        <w:t xml:space="preserve">The </w:t>
      </w:r>
      <w:r w:rsidR="00372E72" w:rsidRPr="00490064">
        <w:rPr>
          <w:szCs w:val="24"/>
        </w:rPr>
        <w:t>Production Chef</w:t>
      </w:r>
      <w:r w:rsidR="00812C6E">
        <w:rPr>
          <w:szCs w:val="24"/>
        </w:rPr>
        <w:t>s</w:t>
      </w:r>
      <w:r w:rsidR="00A67E97" w:rsidRPr="00490064">
        <w:rPr>
          <w:szCs w:val="24"/>
        </w:rPr>
        <w:t xml:space="preserve"> </w:t>
      </w:r>
      <w:r w:rsidR="00812C6E">
        <w:rPr>
          <w:szCs w:val="24"/>
        </w:rPr>
        <w:t>are</w:t>
      </w:r>
      <w:r w:rsidR="00A67E97" w:rsidRPr="00490064">
        <w:rPr>
          <w:szCs w:val="24"/>
        </w:rPr>
        <w:t xml:space="preserve"> responsible for</w:t>
      </w:r>
      <w:r w:rsidR="00372E72" w:rsidRPr="00490064">
        <w:rPr>
          <w:szCs w:val="24"/>
        </w:rPr>
        <w:t xml:space="preserve"> meal </w:t>
      </w:r>
      <w:r w:rsidR="00CD7B9A" w:rsidRPr="00490064">
        <w:rPr>
          <w:szCs w:val="24"/>
        </w:rPr>
        <w:t>productio</w:t>
      </w:r>
      <w:r w:rsidR="00583796">
        <w:rPr>
          <w:szCs w:val="24"/>
        </w:rPr>
        <w:t>n and maintaining a food safe kitchen.</w:t>
      </w:r>
    </w:p>
    <w:p w14:paraId="50CB5E09" w14:textId="20990D9F" w:rsidR="004D1534" w:rsidRPr="00857D6F" w:rsidRDefault="004D1534">
      <w:pPr>
        <w:rPr>
          <w:szCs w:val="24"/>
        </w:rPr>
      </w:pPr>
    </w:p>
    <w:p w14:paraId="5F7E8834" w14:textId="665F9F77" w:rsidR="00372E72" w:rsidRPr="00490064" w:rsidRDefault="00372E72" w:rsidP="00372E72">
      <w:pPr>
        <w:rPr>
          <w:b/>
          <w:szCs w:val="24"/>
        </w:rPr>
      </w:pPr>
      <w:r w:rsidRPr="00490064">
        <w:rPr>
          <w:b/>
          <w:szCs w:val="24"/>
        </w:rPr>
        <w:t>Duties and Responsibilities:</w:t>
      </w:r>
    </w:p>
    <w:p w14:paraId="4653550E" w14:textId="77777777" w:rsidR="00372E72" w:rsidRPr="00F9078C" w:rsidRDefault="00372E72" w:rsidP="00372E72">
      <w:pPr>
        <w:rPr>
          <w:szCs w:val="24"/>
          <w:u w:val="single"/>
        </w:rPr>
      </w:pPr>
    </w:p>
    <w:p w14:paraId="2E34AB3F" w14:textId="0106C45E" w:rsidR="00372E72" w:rsidRPr="006D0529" w:rsidRDefault="00583796" w:rsidP="006D0529">
      <w:pPr>
        <w:pStyle w:val="ListParagraph"/>
        <w:numPr>
          <w:ilvl w:val="0"/>
          <w:numId w:val="2"/>
        </w:numPr>
        <w:rPr>
          <w:szCs w:val="24"/>
        </w:rPr>
      </w:pPr>
      <w:r>
        <w:rPr>
          <w:szCs w:val="24"/>
        </w:rPr>
        <w:t>Inventory tracking</w:t>
      </w:r>
    </w:p>
    <w:p w14:paraId="7CAC0E94" w14:textId="52477DA6" w:rsidR="00372E72" w:rsidRPr="00F9078C" w:rsidRDefault="00583796" w:rsidP="006D0529">
      <w:pPr>
        <w:pStyle w:val="ListParagraph"/>
        <w:numPr>
          <w:ilvl w:val="1"/>
          <w:numId w:val="2"/>
        </w:numPr>
        <w:rPr>
          <w:szCs w:val="24"/>
        </w:rPr>
      </w:pPr>
      <w:r>
        <w:rPr>
          <w:szCs w:val="24"/>
        </w:rPr>
        <w:t>Assists the manager with tracking</w:t>
      </w:r>
      <w:r w:rsidR="00372E72" w:rsidRPr="00F9078C">
        <w:rPr>
          <w:szCs w:val="24"/>
        </w:rPr>
        <w:t xml:space="preserve"> all in-house inventory</w:t>
      </w:r>
      <w:r w:rsidR="00F9078C">
        <w:rPr>
          <w:szCs w:val="24"/>
        </w:rPr>
        <w:t xml:space="preserve"> and w</w:t>
      </w:r>
      <w:r w:rsidR="00372E72" w:rsidRPr="00F9078C">
        <w:rPr>
          <w:szCs w:val="24"/>
        </w:rPr>
        <w:t>orks with the operations team to secure as much donated product as possible.</w:t>
      </w:r>
    </w:p>
    <w:p w14:paraId="5F1D1664" w14:textId="6952646A" w:rsidR="00372E72" w:rsidRPr="00F9078C" w:rsidRDefault="00583796" w:rsidP="006D0529">
      <w:pPr>
        <w:pStyle w:val="ListParagraph"/>
        <w:numPr>
          <w:ilvl w:val="1"/>
          <w:numId w:val="2"/>
        </w:numPr>
        <w:rPr>
          <w:szCs w:val="24"/>
        </w:rPr>
      </w:pPr>
      <w:r>
        <w:rPr>
          <w:szCs w:val="24"/>
        </w:rPr>
        <w:t>Helps track</w:t>
      </w:r>
      <w:r w:rsidR="00372E72" w:rsidRPr="00F9078C">
        <w:rPr>
          <w:szCs w:val="24"/>
        </w:rPr>
        <w:t xml:space="preserve"> active inventory.</w:t>
      </w:r>
    </w:p>
    <w:p w14:paraId="40F74DCB" w14:textId="77777777" w:rsidR="00372E72" w:rsidRPr="00857D6F" w:rsidRDefault="00372E72" w:rsidP="00372E72">
      <w:pPr>
        <w:rPr>
          <w:szCs w:val="24"/>
          <w:u w:val="single"/>
        </w:rPr>
      </w:pPr>
    </w:p>
    <w:p w14:paraId="79F0F38F" w14:textId="421E8BF0" w:rsidR="00372E72" w:rsidRPr="006D0529" w:rsidRDefault="00372E72" w:rsidP="006D0529">
      <w:pPr>
        <w:pStyle w:val="ListParagraph"/>
        <w:numPr>
          <w:ilvl w:val="0"/>
          <w:numId w:val="2"/>
        </w:numPr>
        <w:rPr>
          <w:szCs w:val="24"/>
        </w:rPr>
      </w:pPr>
      <w:bookmarkStart w:id="0" w:name="_Hlk103868276"/>
      <w:r w:rsidRPr="006D0529">
        <w:rPr>
          <w:szCs w:val="24"/>
        </w:rPr>
        <w:t xml:space="preserve">Meal </w:t>
      </w:r>
      <w:r w:rsidR="00F52A0E">
        <w:rPr>
          <w:szCs w:val="24"/>
        </w:rPr>
        <w:t>P</w:t>
      </w:r>
      <w:r w:rsidRPr="006D0529">
        <w:rPr>
          <w:szCs w:val="24"/>
        </w:rPr>
        <w:t>roduction:</w:t>
      </w:r>
    </w:p>
    <w:p w14:paraId="26FE1D46" w14:textId="47565403" w:rsidR="00372E72" w:rsidRPr="00490064" w:rsidRDefault="00372E72" w:rsidP="006D0529">
      <w:pPr>
        <w:pStyle w:val="ListParagraph"/>
        <w:numPr>
          <w:ilvl w:val="1"/>
          <w:numId w:val="2"/>
        </w:numPr>
        <w:rPr>
          <w:szCs w:val="24"/>
        </w:rPr>
      </w:pPr>
      <w:r w:rsidRPr="00490064">
        <w:rPr>
          <w:szCs w:val="24"/>
        </w:rPr>
        <w:t>Ensures that all meals are properly prepared, labeled, and temped.</w:t>
      </w:r>
    </w:p>
    <w:p w14:paraId="47ECBD3A" w14:textId="2AE99429" w:rsidR="00372E72" w:rsidRPr="00ED6851" w:rsidRDefault="00372E72" w:rsidP="006D0529">
      <w:pPr>
        <w:pStyle w:val="ListParagraph"/>
        <w:numPr>
          <w:ilvl w:val="1"/>
          <w:numId w:val="2"/>
        </w:numPr>
        <w:rPr>
          <w:szCs w:val="24"/>
        </w:rPr>
      </w:pPr>
      <w:r w:rsidRPr="00490064">
        <w:rPr>
          <w:szCs w:val="24"/>
        </w:rPr>
        <w:t xml:space="preserve">Ensures that all production paperwork is properly completed each day.                        </w:t>
      </w:r>
    </w:p>
    <w:p w14:paraId="24E38EA0" w14:textId="42821A49" w:rsidR="00275F92" w:rsidRDefault="00372E72" w:rsidP="006D0529">
      <w:pPr>
        <w:pStyle w:val="ListParagraph"/>
        <w:numPr>
          <w:ilvl w:val="1"/>
          <w:numId w:val="2"/>
        </w:numPr>
        <w:rPr>
          <w:szCs w:val="24"/>
        </w:rPr>
      </w:pPr>
      <w:r w:rsidRPr="00490064">
        <w:rPr>
          <w:szCs w:val="24"/>
        </w:rPr>
        <w:t>Provides reports and data as requested</w:t>
      </w:r>
      <w:r w:rsidR="000A70C7">
        <w:rPr>
          <w:szCs w:val="24"/>
        </w:rPr>
        <w:t>.</w:t>
      </w:r>
    </w:p>
    <w:p w14:paraId="14372D60" w14:textId="77777777" w:rsidR="000A70C7" w:rsidRDefault="000A70C7" w:rsidP="000A70C7">
      <w:pPr>
        <w:pStyle w:val="ListParagraph"/>
        <w:ind w:left="1440"/>
        <w:rPr>
          <w:szCs w:val="24"/>
        </w:rPr>
      </w:pPr>
    </w:p>
    <w:p w14:paraId="4242CAE0" w14:textId="77777777" w:rsidR="00275F92" w:rsidRDefault="00372E72" w:rsidP="00275F92">
      <w:pPr>
        <w:pStyle w:val="ListParagraph"/>
        <w:numPr>
          <w:ilvl w:val="0"/>
          <w:numId w:val="2"/>
        </w:numPr>
        <w:rPr>
          <w:szCs w:val="24"/>
        </w:rPr>
      </w:pPr>
      <w:r w:rsidRPr="00275F92">
        <w:rPr>
          <w:szCs w:val="24"/>
        </w:rPr>
        <w:t>Food Safety &amp; Nutrition:</w:t>
      </w:r>
    </w:p>
    <w:p w14:paraId="4BAC615C" w14:textId="77777777" w:rsidR="00275F92" w:rsidRDefault="00372E72" w:rsidP="00275F92">
      <w:pPr>
        <w:pStyle w:val="ListParagraph"/>
        <w:numPr>
          <w:ilvl w:val="1"/>
          <w:numId w:val="2"/>
        </w:numPr>
        <w:rPr>
          <w:szCs w:val="24"/>
        </w:rPr>
      </w:pPr>
      <w:r w:rsidRPr="00275F92">
        <w:rPr>
          <w:szCs w:val="24"/>
        </w:rPr>
        <w:t xml:space="preserve">Ensures that all safety standards are met and maintained throughout the meal production process for compliance </w:t>
      </w:r>
      <w:proofErr w:type="gramStart"/>
      <w:r w:rsidRPr="00275F92">
        <w:rPr>
          <w:szCs w:val="24"/>
        </w:rPr>
        <w:t>of</w:t>
      </w:r>
      <w:proofErr w:type="gramEnd"/>
      <w:r w:rsidRPr="00275F92">
        <w:rPr>
          <w:szCs w:val="24"/>
        </w:rPr>
        <w:t xml:space="preserve"> RI Department of Health license regulations, including proper cleaning and sanitation procedures of the kitchen facilities.</w:t>
      </w:r>
    </w:p>
    <w:p w14:paraId="147C4AEF" w14:textId="77777777" w:rsidR="00275F92" w:rsidRDefault="00490064" w:rsidP="00275F92">
      <w:pPr>
        <w:pStyle w:val="ListParagraph"/>
        <w:numPr>
          <w:ilvl w:val="1"/>
          <w:numId w:val="2"/>
        </w:numPr>
        <w:rPr>
          <w:szCs w:val="24"/>
        </w:rPr>
      </w:pPr>
      <w:r w:rsidRPr="00275F92">
        <w:rPr>
          <w:szCs w:val="24"/>
        </w:rPr>
        <w:t>Accepts</w:t>
      </w:r>
      <w:r w:rsidR="00372E72" w:rsidRPr="00275F92">
        <w:rPr>
          <w:szCs w:val="24"/>
        </w:rPr>
        <w:t xml:space="preserve"> food deliveries </w:t>
      </w:r>
      <w:r w:rsidRPr="00275F92">
        <w:rPr>
          <w:szCs w:val="24"/>
        </w:rPr>
        <w:t>and</w:t>
      </w:r>
      <w:r w:rsidR="00372E72" w:rsidRPr="00275F92">
        <w:rPr>
          <w:szCs w:val="24"/>
        </w:rPr>
        <w:t xml:space="preserve"> ensure</w:t>
      </w:r>
      <w:r w:rsidRPr="00275F92">
        <w:rPr>
          <w:szCs w:val="24"/>
        </w:rPr>
        <w:t>s</w:t>
      </w:r>
      <w:r w:rsidR="00372E72" w:rsidRPr="00275F92">
        <w:rPr>
          <w:szCs w:val="24"/>
        </w:rPr>
        <w:t xml:space="preserve"> that they are efficient, expeditious and meet required temperature check and record-keeping procedures.</w:t>
      </w:r>
    </w:p>
    <w:p w14:paraId="685AD35C" w14:textId="1F157027" w:rsidR="00372E72" w:rsidRPr="00275F92" w:rsidRDefault="00490064" w:rsidP="00275F92">
      <w:pPr>
        <w:pStyle w:val="ListParagraph"/>
        <w:numPr>
          <w:ilvl w:val="1"/>
          <w:numId w:val="2"/>
        </w:numPr>
        <w:rPr>
          <w:szCs w:val="24"/>
        </w:rPr>
      </w:pPr>
      <w:r w:rsidRPr="00275F92">
        <w:rPr>
          <w:szCs w:val="24"/>
        </w:rPr>
        <w:t>Produces meals</w:t>
      </w:r>
      <w:r w:rsidR="00372E72" w:rsidRPr="00275F92">
        <w:rPr>
          <w:szCs w:val="24"/>
        </w:rPr>
        <w:t xml:space="preserve"> follow</w:t>
      </w:r>
      <w:r w:rsidR="00857D6F" w:rsidRPr="00275F92">
        <w:rPr>
          <w:szCs w:val="24"/>
        </w:rPr>
        <w:t>ing</w:t>
      </w:r>
      <w:r w:rsidR="00372E72" w:rsidRPr="00275F92">
        <w:rPr>
          <w:szCs w:val="24"/>
        </w:rPr>
        <w:t xml:space="preserve"> Food Bank nutrition guidelines. </w:t>
      </w:r>
    </w:p>
    <w:p w14:paraId="7F6B672E" w14:textId="77777777" w:rsidR="00372E72" w:rsidRPr="00F9078C" w:rsidRDefault="00372E72" w:rsidP="00372E72">
      <w:pPr>
        <w:rPr>
          <w:szCs w:val="24"/>
          <w:u w:val="single"/>
        </w:rPr>
      </w:pPr>
    </w:p>
    <w:p w14:paraId="56624C17" w14:textId="77777777" w:rsidR="00372E72" w:rsidRPr="00275F92" w:rsidRDefault="00372E72" w:rsidP="00275F92">
      <w:pPr>
        <w:pStyle w:val="ListParagraph"/>
        <w:numPr>
          <w:ilvl w:val="0"/>
          <w:numId w:val="2"/>
        </w:numPr>
        <w:rPr>
          <w:szCs w:val="24"/>
        </w:rPr>
      </w:pPr>
      <w:r w:rsidRPr="00275F92">
        <w:rPr>
          <w:szCs w:val="24"/>
        </w:rPr>
        <w:lastRenderedPageBreak/>
        <w:t>Customer Service:</w:t>
      </w:r>
    </w:p>
    <w:p w14:paraId="140DFC47" w14:textId="56ABB374" w:rsidR="00372E72" w:rsidRPr="00490064" w:rsidRDefault="00490064" w:rsidP="00275F92">
      <w:pPr>
        <w:pStyle w:val="ListParagraph"/>
        <w:numPr>
          <w:ilvl w:val="1"/>
          <w:numId w:val="2"/>
        </w:numPr>
        <w:rPr>
          <w:szCs w:val="24"/>
        </w:rPr>
      </w:pPr>
      <w:r w:rsidRPr="00490064">
        <w:rPr>
          <w:szCs w:val="24"/>
        </w:rPr>
        <w:t>D</w:t>
      </w:r>
      <w:r w:rsidR="00372E72" w:rsidRPr="00490064">
        <w:rPr>
          <w:szCs w:val="24"/>
        </w:rPr>
        <w:t>eliver</w:t>
      </w:r>
      <w:r w:rsidRPr="00490064">
        <w:rPr>
          <w:szCs w:val="24"/>
        </w:rPr>
        <w:t>s</w:t>
      </w:r>
      <w:r w:rsidR="00372E72" w:rsidRPr="00490064">
        <w:rPr>
          <w:szCs w:val="24"/>
        </w:rPr>
        <w:t xml:space="preserve"> meal orders to</w:t>
      </w:r>
      <w:r w:rsidRPr="00490064">
        <w:rPr>
          <w:szCs w:val="24"/>
        </w:rPr>
        <w:t xml:space="preserve"> partner sites</w:t>
      </w:r>
      <w:r w:rsidR="00F52A0E">
        <w:rPr>
          <w:szCs w:val="24"/>
        </w:rPr>
        <w:t xml:space="preserve"> as needed.</w:t>
      </w:r>
    </w:p>
    <w:p w14:paraId="7793F52C" w14:textId="0DB32DB2" w:rsidR="00372E72" w:rsidRDefault="00372E72" w:rsidP="00275F92">
      <w:pPr>
        <w:pStyle w:val="ListParagraph"/>
        <w:numPr>
          <w:ilvl w:val="1"/>
          <w:numId w:val="2"/>
        </w:numPr>
        <w:rPr>
          <w:szCs w:val="24"/>
        </w:rPr>
      </w:pPr>
      <w:r w:rsidRPr="00490064">
        <w:rPr>
          <w:szCs w:val="24"/>
        </w:rPr>
        <w:t>Works closely with staff to ensure issues/concerns about the meal program are resolved in a timely manner.</w:t>
      </w:r>
      <w:bookmarkEnd w:id="0"/>
    </w:p>
    <w:p w14:paraId="2DECCC06" w14:textId="77777777" w:rsidR="000A70C7" w:rsidRDefault="000A70C7" w:rsidP="000A70C7">
      <w:pPr>
        <w:pStyle w:val="ListParagraph"/>
        <w:ind w:left="1440"/>
        <w:rPr>
          <w:szCs w:val="24"/>
        </w:rPr>
      </w:pPr>
    </w:p>
    <w:p w14:paraId="2A6422FA" w14:textId="465032A1" w:rsidR="000A70C7" w:rsidRPr="00490064" w:rsidRDefault="000A70C7" w:rsidP="000A70C7">
      <w:pPr>
        <w:pStyle w:val="ListParagraph"/>
        <w:numPr>
          <w:ilvl w:val="0"/>
          <w:numId w:val="2"/>
        </w:numPr>
        <w:rPr>
          <w:szCs w:val="24"/>
        </w:rPr>
      </w:pPr>
      <w:r>
        <w:rPr>
          <w:szCs w:val="24"/>
        </w:rPr>
        <w:t>Other Duties as Assigned</w:t>
      </w:r>
    </w:p>
    <w:p w14:paraId="0231A0D5" w14:textId="77777777" w:rsidR="00372E72" w:rsidRPr="00F9078C" w:rsidRDefault="00372E72" w:rsidP="00372E72">
      <w:pPr>
        <w:pStyle w:val="ListParagraph"/>
        <w:ind w:left="1440"/>
        <w:rPr>
          <w:szCs w:val="24"/>
        </w:rPr>
      </w:pPr>
    </w:p>
    <w:p w14:paraId="44F3CAFE" w14:textId="77777777" w:rsidR="00372E72" w:rsidRPr="00490064" w:rsidRDefault="00372E72" w:rsidP="00372E72">
      <w:pPr>
        <w:rPr>
          <w:b/>
          <w:szCs w:val="24"/>
        </w:rPr>
      </w:pPr>
      <w:r w:rsidRPr="00490064">
        <w:rPr>
          <w:b/>
          <w:szCs w:val="24"/>
        </w:rPr>
        <w:t>Skills and Qualifications:</w:t>
      </w:r>
    </w:p>
    <w:p w14:paraId="48494706" w14:textId="390CD151" w:rsidR="00372E72" w:rsidRDefault="00372E72" w:rsidP="00372E72">
      <w:pPr>
        <w:pStyle w:val="ListParagraph"/>
        <w:numPr>
          <w:ilvl w:val="0"/>
          <w:numId w:val="6"/>
        </w:numPr>
        <w:rPr>
          <w:szCs w:val="24"/>
        </w:rPr>
      </w:pPr>
      <w:bookmarkStart w:id="1" w:name="_Hlk103868126"/>
      <w:r w:rsidRPr="00490064">
        <w:rPr>
          <w:szCs w:val="24"/>
        </w:rPr>
        <w:t>Professionally trained, with experience and demonstrated ability to manage a full food service operation.</w:t>
      </w:r>
    </w:p>
    <w:p w14:paraId="3BC6D30A" w14:textId="57CDF0DA" w:rsidR="00B907F4" w:rsidRPr="00B907F4" w:rsidRDefault="00B907F4" w:rsidP="00B907F4">
      <w:pPr>
        <w:pStyle w:val="ListParagraph"/>
        <w:numPr>
          <w:ilvl w:val="0"/>
          <w:numId w:val="6"/>
        </w:numPr>
        <w:rPr>
          <w:szCs w:val="24"/>
        </w:rPr>
      </w:pPr>
      <w:r>
        <w:rPr>
          <w:szCs w:val="24"/>
        </w:rPr>
        <w:t xml:space="preserve">Three plus years’ experience </w:t>
      </w:r>
      <w:r w:rsidR="00530602">
        <w:rPr>
          <w:szCs w:val="24"/>
        </w:rPr>
        <w:t xml:space="preserve">in </w:t>
      </w:r>
      <w:r>
        <w:rPr>
          <w:szCs w:val="24"/>
        </w:rPr>
        <w:t>meal production.</w:t>
      </w:r>
    </w:p>
    <w:p w14:paraId="3E3682B4" w14:textId="27844F1E" w:rsidR="00372E72" w:rsidRDefault="00372E72" w:rsidP="00372E72">
      <w:pPr>
        <w:pStyle w:val="ListParagraph"/>
        <w:numPr>
          <w:ilvl w:val="0"/>
          <w:numId w:val="6"/>
        </w:numPr>
        <w:rPr>
          <w:szCs w:val="24"/>
        </w:rPr>
      </w:pPr>
      <w:r w:rsidRPr="00490064">
        <w:rPr>
          <w:szCs w:val="24"/>
        </w:rPr>
        <w:t>Certified food safety manager.</w:t>
      </w:r>
    </w:p>
    <w:p w14:paraId="2676A8F8" w14:textId="77777777" w:rsidR="00B907F4" w:rsidRPr="00490064" w:rsidRDefault="00B907F4" w:rsidP="00B907F4">
      <w:pPr>
        <w:pStyle w:val="ListParagraph"/>
        <w:numPr>
          <w:ilvl w:val="0"/>
          <w:numId w:val="6"/>
        </w:numPr>
        <w:rPr>
          <w:szCs w:val="24"/>
        </w:rPr>
      </w:pPr>
      <w:r w:rsidRPr="00490064">
        <w:rPr>
          <w:szCs w:val="24"/>
        </w:rPr>
        <w:t>Food purchasing for meal production experience of large quantity meal preparation.</w:t>
      </w:r>
    </w:p>
    <w:p w14:paraId="313CEF16" w14:textId="77777777" w:rsidR="00B907F4" w:rsidRPr="00490064" w:rsidRDefault="00B907F4" w:rsidP="00B907F4">
      <w:pPr>
        <w:pStyle w:val="ListParagraph"/>
        <w:numPr>
          <w:ilvl w:val="0"/>
          <w:numId w:val="6"/>
        </w:numPr>
        <w:rPr>
          <w:szCs w:val="24"/>
        </w:rPr>
      </w:pPr>
      <w:r w:rsidRPr="00490064">
        <w:rPr>
          <w:szCs w:val="24"/>
        </w:rPr>
        <w:t>Knowledge and experience with effective inventory management.</w:t>
      </w:r>
    </w:p>
    <w:p w14:paraId="19DBF5F0" w14:textId="767347BB" w:rsidR="00B907F4" w:rsidRPr="00B907F4" w:rsidRDefault="00B907F4" w:rsidP="00B907F4">
      <w:pPr>
        <w:pStyle w:val="ListParagraph"/>
        <w:numPr>
          <w:ilvl w:val="0"/>
          <w:numId w:val="6"/>
        </w:numPr>
        <w:rPr>
          <w:szCs w:val="24"/>
        </w:rPr>
      </w:pPr>
      <w:r w:rsidRPr="00490064">
        <w:rPr>
          <w:szCs w:val="24"/>
        </w:rPr>
        <w:t>Knowledge and experience of menu planning.</w:t>
      </w:r>
    </w:p>
    <w:p w14:paraId="4C40FED8" w14:textId="77777777" w:rsidR="00372E72" w:rsidRPr="00490064" w:rsidRDefault="00372E72" w:rsidP="00372E72">
      <w:pPr>
        <w:pStyle w:val="ListParagraph"/>
        <w:numPr>
          <w:ilvl w:val="0"/>
          <w:numId w:val="6"/>
        </w:numPr>
        <w:rPr>
          <w:szCs w:val="24"/>
        </w:rPr>
      </w:pPr>
      <w:r w:rsidRPr="00490064">
        <w:rPr>
          <w:szCs w:val="24"/>
        </w:rPr>
        <w:t>Ability to manage multiple projects with attention to detail, deal with interruptions, and maintain focus on tasks while producing accurate work.</w:t>
      </w:r>
    </w:p>
    <w:p w14:paraId="0CE21432" w14:textId="77777777" w:rsidR="00372E72" w:rsidRPr="00490064" w:rsidRDefault="00372E72" w:rsidP="00372E72">
      <w:pPr>
        <w:pStyle w:val="ListParagraph"/>
        <w:numPr>
          <w:ilvl w:val="0"/>
          <w:numId w:val="6"/>
        </w:numPr>
        <w:rPr>
          <w:szCs w:val="24"/>
        </w:rPr>
      </w:pPr>
      <w:r w:rsidRPr="00490064">
        <w:rPr>
          <w:szCs w:val="24"/>
        </w:rPr>
        <w:t>Effective problem-solving skills and the ability to quickly assess issues and develop new strategies.</w:t>
      </w:r>
    </w:p>
    <w:p w14:paraId="582D6EE5" w14:textId="0080CED5" w:rsidR="00372E72" w:rsidRPr="00490064" w:rsidRDefault="00490064" w:rsidP="00372E72">
      <w:pPr>
        <w:pStyle w:val="ListParagraph"/>
        <w:numPr>
          <w:ilvl w:val="0"/>
          <w:numId w:val="6"/>
        </w:numPr>
        <w:rPr>
          <w:szCs w:val="24"/>
        </w:rPr>
      </w:pPr>
      <w:r w:rsidRPr="00490064">
        <w:rPr>
          <w:szCs w:val="24"/>
        </w:rPr>
        <w:t>P</w:t>
      </w:r>
      <w:r w:rsidR="00372E72" w:rsidRPr="00490064">
        <w:rPr>
          <w:szCs w:val="24"/>
        </w:rPr>
        <w:t>roficiency with Microsoft Windows and Office environment (Word, Excel, Outlook) and standard office equipment.</w:t>
      </w:r>
    </w:p>
    <w:p w14:paraId="4F75A4C7" w14:textId="77777777" w:rsidR="00372E72" w:rsidRPr="00490064" w:rsidRDefault="00372E72" w:rsidP="00372E72">
      <w:pPr>
        <w:pStyle w:val="ListParagraph"/>
        <w:numPr>
          <w:ilvl w:val="0"/>
          <w:numId w:val="6"/>
        </w:numPr>
        <w:rPr>
          <w:szCs w:val="24"/>
        </w:rPr>
      </w:pPr>
      <w:r w:rsidRPr="00490064">
        <w:rPr>
          <w:szCs w:val="24"/>
        </w:rPr>
        <w:t>Ability to work independently and as part of a team.</w:t>
      </w:r>
    </w:p>
    <w:p w14:paraId="6F3F56C2" w14:textId="77777777" w:rsidR="00372E72" w:rsidRPr="00490064" w:rsidRDefault="00372E72" w:rsidP="00372E72">
      <w:pPr>
        <w:pStyle w:val="ListParagraph"/>
        <w:numPr>
          <w:ilvl w:val="0"/>
          <w:numId w:val="6"/>
        </w:numPr>
        <w:rPr>
          <w:szCs w:val="24"/>
        </w:rPr>
      </w:pPr>
      <w:r w:rsidRPr="00490064">
        <w:rPr>
          <w:szCs w:val="24"/>
        </w:rPr>
        <w:t>Ability to work with people from diverse social and ethnic backgrounds.</w:t>
      </w:r>
    </w:p>
    <w:p w14:paraId="004DD317" w14:textId="1A6A5B80" w:rsidR="00372E72" w:rsidRPr="00490064" w:rsidRDefault="00372E72" w:rsidP="00490064">
      <w:pPr>
        <w:pStyle w:val="ListParagraph"/>
        <w:numPr>
          <w:ilvl w:val="0"/>
          <w:numId w:val="6"/>
        </w:numPr>
        <w:rPr>
          <w:szCs w:val="24"/>
        </w:rPr>
      </w:pPr>
      <w:r w:rsidRPr="00490064">
        <w:rPr>
          <w:szCs w:val="24"/>
        </w:rPr>
        <w:t>Must be able to pass a criminal background check.</w:t>
      </w:r>
    </w:p>
    <w:bookmarkEnd w:id="1"/>
    <w:p w14:paraId="3824E7AF" w14:textId="77777777" w:rsidR="00BA5748" w:rsidRPr="00ED199F" w:rsidRDefault="00BA5748">
      <w:pPr>
        <w:rPr>
          <w:szCs w:val="24"/>
        </w:rPr>
      </w:pPr>
    </w:p>
    <w:p w14:paraId="7AD8F738" w14:textId="48585548" w:rsidR="007C2C8B" w:rsidRPr="00490064" w:rsidRDefault="00BA5748" w:rsidP="007C2C8B">
      <w:pPr>
        <w:rPr>
          <w:szCs w:val="24"/>
        </w:rPr>
      </w:pPr>
      <w:r w:rsidRPr="00490064">
        <w:rPr>
          <w:b/>
          <w:szCs w:val="24"/>
        </w:rPr>
        <w:t>Working Conditions:</w:t>
      </w:r>
      <w:r w:rsidR="0081568E" w:rsidRPr="00490064">
        <w:rPr>
          <w:b/>
          <w:szCs w:val="24"/>
        </w:rPr>
        <w:t xml:space="preserve">  </w:t>
      </w:r>
      <w:r w:rsidR="007C2C8B" w:rsidRPr="00490064">
        <w:rPr>
          <w:szCs w:val="24"/>
        </w:rPr>
        <w:t xml:space="preserve">Work is typically performed in an office using computers and phones approximately 25% of the time.  At least </w:t>
      </w:r>
      <w:r w:rsidR="00490064" w:rsidRPr="00490064">
        <w:rPr>
          <w:szCs w:val="24"/>
        </w:rPr>
        <w:t>75</w:t>
      </w:r>
      <w:r w:rsidR="007C2C8B" w:rsidRPr="00490064">
        <w:rPr>
          <w:szCs w:val="24"/>
        </w:rPr>
        <w:t>% of the time is spent standing in a heated commercial kitchen preparing meals and regularly lifting pans of food up to 50 pounds</w:t>
      </w:r>
      <w:r w:rsidR="00490064" w:rsidRPr="00490064">
        <w:rPr>
          <w:szCs w:val="24"/>
        </w:rPr>
        <w:t>.  O</w:t>
      </w:r>
      <w:r w:rsidR="007C2C8B" w:rsidRPr="00490064">
        <w:rPr>
          <w:szCs w:val="24"/>
        </w:rPr>
        <w:t xml:space="preserve">n any given day or during any given </w:t>
      </w:r>
      <w:proofErr w:type="gramStart"/>
      <w:r w:rsidR="007C2C8B" w:rsidRPr="00490064">
        <w:rPr>
          <w:szCs w:val="24"/>
        </w:rPr>
        <w:t>period of time</w:t>
      </w:r>
      <w:proofErr w:type="gramEnd"/>
      <w:r w:rsidR="007C2C8B" w:rsidRPr="00490064">
        <w:rPr>
          <w:szCs w:val="24"/>
        </w:rPr>
        <w:t xml:space="preserve">, the </w:t>
      </w:r>
      <w:proofErr w:type="gramStart"/>
      <w:r w:rsidR="007C2C8B" w:rsidRPr="00490064">
        <w:rPr>
          <w:szCs w:val="24"/>
        </w:rPr>
        <w:t>percent</w:t>
      </w:r>
      <w:proofErr w:type="gramEnd"/>
      <w:r w:rsidR="007C2C8B" w:rsidRPr="00490064">
        <w:rPr>
          <w:szCs w:val="24"/>
        </w:rPr>
        <w:t xml:space="preserve"> of time </w:t>
      </w:r>
      <w:r w:rsidR="00812C6E">
        <w:rPr>
          <w:szCs w:val="24"/>
        </w:rPr>
        <w:t xml:space="preserve">in the kitchen </w:t>
      </w:r>
      <w:r w:rsidR="00490064" w:rsidRPr="00490064">
        <w:rPr>
          <w:szCs w:val="24"/>
        </w:rPr>
        <w:t>may vary</w:t>
      </w:r>
      <w:r w:rsidR="00812C6E">
        <w:rPr>
          <w:szCs w:val="24"/>
        </w:rPr>
        <w:t xml:space="preserve">.  </w:t>
      </w:r>
      <w:r w:rsidR="007C2C8B" w:rsidRPr="00490064">
        <w:rPr>
          <w:szCs w:val="24"/>
        </w:rPr>
        <w:t xml:space="preserve">May walk through or work in the warehouse and is subject to varying temperatures (exposed dock, </w:t>
      </w:r>
      <w:r w:rsidR="00490064" w:rsidRPr="00490064">
        <w:rPr>
          <w:szCs w:val="24"/>
        </w:rPr>
        <w:t>coolers,</w:t>
      </w:r>
      <w:r w:rsidR="007C2C8B" w:rsidRPr="00490064">
        <w:rPr>
          <w:szCs w:val="24"/>
        </w:rPr>
        <w:t xml:space="preserve"> and freezers) in all seasons.  On occasion, works outside of normal working hours and</w:t>
      </w:r>
      <w:r w:rsidR="00490064" w:rsidRPr="00490064">
        <w:rPr>
          <w:szCs w:val="24"/>
        </w:rPr>
        <w:t xml:space="preserve"> dri</w:t>
      </w:r>
      <w:r w:rsidR="007C2C8B" w:rsidRPr="00490064">
        <w:rPr>
          <w:szCs w:val="24"/>
        </w:rPr>
        <w:t>ve</w:t>
      </w:r>
      <w:r w:rsidR="00490064" w:rsidRPr="00490064">
        <w:rPr>
          <w:szCs w:val="24"/>
        </w:rPr>
        <w:t>s</w:t>
      </w:r>
      <w:r w:rsidR="007C2C8B" w:rsidRPr="00490064">
        <w:rPr>
          <w:szCs w:val="24"/>
        </w:rPr>
        <w:t xml:space="preserve"> to sites and events out in the community.  There may be </w:t>
      </w:r>
      <w:r w:rsidR="00490064" w:rsidRPr="00490064">
        <w:rPr>
          <w:szCs w:val="24"/>
        </w:rPr>
        <w:t xml:space="preserve">additional, </w:t>
      </w:r>
      <w:r w:rsidR="007C2C8B" w:rsidRPr="00490064">
        <w:rPr>
          <w:szCs w:val="24"/>
        </w:rPr>
        <w:t>occasional</w:t>
      </w:r>
      <w:r w:rsidR="00490064" w:rsidRPr="00490064">
        <w:rPr>
          <w:szCs w:val="24"/>
        </w:rPr>
        <w:t>,</w:t>
      </w:r>
      <w:r w:rsidR="007C2C8B" w:rsidRPr="00490064">
        <w:rPr>
          <w:szCs w:val="24"/>
        </w:rPr>
        <w:t xml:space="preserve"> travel to attend meetings and workshops.</w:t>
      </w:r>
    </w:p>
    <w:p w14:paraId="70910698" w14:textId="77777777" w:rsidR="0081568E" w:rsidRPr="00ED6851" w:rsidRDefault="0081568E">
      <w:pPr>
        <w:rPr>
          <w:sz w:val="10"/>
          <w:szCs w:val="10"/>
        </w:rPr>
      </w:pPr>
    </w:p>
    <w:p w14:paraId="2FF2B006" w14:textId="13E71602" w:rsidR="0081568E" w:rsidRPr="00ED6851" w:rsidRDefault="0081568E" w:rsidP="0081568E">
      <w:pPr>
        <w:rPr>
          <w:szCs w:val="24"/>
        </w:rPr>
      </w:pPr>
      <w:r w:rsidRPr="00490064">
        <w:rPr>
          <w:szCs w:val="24"/>
        </w:rPr>
        <w:t>By signing below, the staff member agrees to take full responsibility for the work outlined in this job description.</w:t>
      </w:r>
    </w:p>
    <w:p w14:paraId="0C579978" w14:textId="4E2E2FED" w:rsidR="0081568E" w:rsidRDefault="0081568E" w:rsidP="0081568E">
      <w:pPr>
        <w:rPr>
          <w:szCs w:val="24"/>
        </w:rPr>
      </w:pPr>
    </w:p>
    <w:p w14:paraId="5CF1877D" w14:textId="38E7B1EF" w:rsidR="00ED199F" w:rsidRDefault="00ED199F" w:rsidP="0081568E">
      <w:pPr>
        <w:rPr>
          <w:szCs w:val="24"/>
        </w:rPr>
      </w:pPr>
    </w:p>
    <w:p w14:paraId="2BA1EA67" w14:textId="77777777" w:rsidR="00ED199F" w:rsidRPr="00490064" w:rsidRDefault="00ED199F" w:rsidP="0081568E">
      <w:pPr>
        <w:rPr>
          <w:szCs w:val="24"/>
        </w:rPr>
      </w:pPr>
    </w:p>
    <w:p w14:paraId="17A7486B" w14:textId="77777777" w:rsidR="0081568E" w:rsidRPr="00490064" w:rsidRDefault="0081568E" w:rsidP="0081568E">
      <w:pPr>
        <w:rPr>
          <w:szCs w:val="24"/>
        </w:rPr>
      </w:pPr>
      <w:r w:rsidRPr="00490064">
        <w:rPr>
          <w:szCs w:val="24"/>
          <w:u w:val="single"/>
        </w:rPr>
        <w:tab/>
      </w:r>
      <w:r w:rsidRPr="00490064">
        <w:rPr>
          <w:szCs w:val="24"/>
          <w:u w:val="single"/>
        </w:rPr>
        <w:tab/>
      </w:r>
      <w:r w:rsidRPr="00490064">
        <w:rPr>
          <w:szCs w:val="24"/>
          <w:u w:val="single"/>
        </w:rPr>
        <w:tab/>
      </w:r>
      <w:r w:rsidRPr="00490064">
        <w:rPr>
          <w:szCs w:val="24"/>
          <w:u w:val="single"/>
        </w:rPr>
        <w:tab/>
      </w:r>
      <w:r w:rsidRPr="00490064">
        <w:rPr>
          <w:szCs w:val="24"/>
          <w:u w:val="single"/>
        </w:rPr>
        <w:tab/>
      </w:r>
      <w:r w:rsidRPr="00490064">
        <w:rPr>
          <w:szCs w:val="24"/>
          <w:u w:val="single"/>
        </w:rPr>
        <w:tab/>
      </w:r>
      <w:r w:rsidRPr="00490064">
        <w:rPr>
          <w:szCs w:val="24"/>
          <w:u w:val="single"/>
        </w:rPr>
        <w:tab/>
      </w:r>
      <w:r w:rsidRPr="00490064">
        <w:rPr>
          <w:szCs w:val="24"/>
        </w:rPr>
        <w:tab/>
      </w:r>
      <w:r w:rsidRPr="00490064">
        <w:rPr>
          <w:szCs w:val="24"/>
        </w:rPr>
        <w:tab/>
      </w:r>
      <w:r w:rsidRPr="00490064">
        <w:rPr>
          <w:szCs w:val="24"/>
          <w:u w:val="single"/>
        </w:rPr>
        <w:tab/>
      </w:r>
      <w:r w:rsidRPr="00490064">
        <w:rPr>
          <w:szCs w:val="24"/>
          <w:u w:val="single"/>
        </w:rPr>
        <w:tab/>
      </w:r>
      <w:r w:rsidRPr="00490064">
        <w:rPr>
          <w:szCs w:val="24"/>
          <w:u w:val="single"/>
        </w:rPr>
        <w:tab/>
      </w:r>
    </w:p>
    <w:p w14:paraId="04CC46AB" w14:textId="3F87EBAF" w:rsidR="0081568E" w:rsidRPr="0081568E" w:rsidRDefault="0081568E" w:rsidP="006D0529">
      <w:r w:rsidRPr="00490064">
        <w:rPr>
          <w:szCs w:val="24"/>
        </w:rPr>
        <w:t>Employee Signature</w:t>
      </w:r>
      <w:r w:rsidRPr="00490064">
        <w:rPr>
          <w:szCs w:val="24"/>
        </w:rPr>
        <w:tab/>
      </w:r>
      <w:r w:rsidRPr="00490064">
        <w:rPr>
          <w:szCs w:val="24"/>
        </w:rPr>
        <w:tab/>
      </w:r>
      <w:r w:rsidRPr="00490064">
        <w:rPr>
          <w:szCs w:val="24"/>
        </w:rPr>
        <w:tab/>
      </w:r>
      <w:r w:rsidRPr="00490064">
        <w:rPr>
          <w:szCs w:val="24"/>
        </w:rPr>
        <w:tab/>
      </w:r>
      <w:r w:rsidRPr="00490064">
        <w:rPr>
          <w:szCs w:val="24"/>
        </w:rPr>
        <w:tab/>
      </w:r>
      <w:r w:rsidRPr="00490064">
        <w:rPr>
          <w:szCs w:val="24"/>
        </w:rPr>
        <w:tab/>
      </w:r>
      <w:r w:rsidRPr="00490064">
        <w:rPr>
          <w:szCs w:val="24"/>
        </w:rPr>
        <w:tab/>
        <w:t>Date</w:t>
      </w:r>
    </w:p>
    <w:sectPr w:rsidR="0081568E" w:rsidRPr="0081568E" w:rsidSect="00C55906">
      <w:footerReference w:type="default" r:id="rId10"/>
      <w:pgSz w:w="12240" w:h="15840"/>
      <w:pgMar w:top="720" w:right="108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9F03" w14:textId="77777777" w:rsidR="00C87F1D" w:rsidRDefault="00C87F1D" w:rsidP="00D11507">
      <w:r>
        <w:separator/>
      </w:r>
    </w:p>
  </w:endnote>
  <w:endnote w:type="continuationSeparator" w:id="0">
    <w:p w14:paraId="54FDBF6D" w14:textId="77777777" w:rsidR="00C87F1D" w:rsidRDefault="00C87F1D" w:rsidP="00D11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3437111"/>
      <w:docPartObj>
        <w:docPartGallery w:val="Page Numbers (Bottom of Page)"/>
        <w:docPartUnique/>
      </w:docPartObj>
    </w:sdtPr>
    <w:sdtEndPr/>
    <w:sdtContent>
      <w:sdt>
        <w:sdtPr>
          <w:rPr>
            <w:rFonts w:asciiTheme="minorHAnsi" w:hAnsiTheme="minorHAnsi"/>
            <w:sz w:val="20"/>
            <w:szCs w:val="20"/>
          </w:rPr>
          <w:id w:val="565050523"/>
          <w:docPartObj>
            <w:docPartGallery w:val="Page Numbers (Top of Page)"/>
            <w:docPartUnique/>
          </w:docPartObj>
        </w:sdtPr>
        <w:sdtEndPr/>
        <w:sdtContent>
          <w:p w14:paraId="34483F7F" w14:textId="28984D55" w:rsidR="00CA40A9" w:rsidRPr="00790578" w:rsidRDefault="00CA40A9" w:rsidP="00506D8F">
            <w:pPr>
              <w:pStyle w:val="Footer"/>
              <w:rPr>
                <w:rFonts w:asciiTheme="minorHAnsi" w:hAnsiTheme="minorHAnsi"/>
                <w:sz w:val="20"/>
                <w:szCs w:val="20"/>
              </w:rPr>
            </w:pPr>
            <w:r>
              <w:rPr>
                <w:rFonts w:asciiTheme="minorHAnsi" w:hAnsiTheme="minorHAnsi"/>
                <w:sz w:val="20"/>
                <w:szCs w:val="20"/>
              </w:rPr>
              <w:t xml:space="preserve">Ver. </w:t>
            </w:r>
            <w:r w:rsidR="00F812F4">
              <w:rPr>
                <w:rFonts w:asciiTheme="minorHAnsi" w:hAnsiTheme="minorHAnsi"/>
                <w:sz w:val="20"/>
                <w:szCs w:val="20"/>
              </w:rPr>
              <w:t>October</w:t>
            </w:r>
            <w:r w:rsidR="00583796">
              <w:rPr>
                <w:rFonts w:asciiTheme="minorHAnsi" w:hAnsiTheme="minorHAnsi"/>
                <w:sz w:val="20"/>
                <w:szCs w:val="20"/>
              </w:rPr>
              <w:t xml:space="preserve"> 2023</w:t>
            </w:r>
            <w:r>
              <w:rPr>
                <w:rFonts w:asciiTheme="minorHAnsi" w:hAnsiTheme="minorHAnsi"/>
                <w:sz w:val="20"/>
                <w:szCs w:val="20"/>
              </w:rPr>
              <w:tab/>
            </w:r>
            <w:r>
              <w:rPr>
                <w:rFonts w:asciiTheme="minorHAnsi" w:hAnsiTheme="minorHAnsi"/>
                <w:sz w:val="20"/>
                <w:szCs w:val="20"/>
              </w:rPr>
              <w:tab/>
            </w:r>
            <w:r w:rsidRPr="00790578">
              <w:rPr>
                <w:rFonts w:asciiTheme="minorHAnsi" w:hAnsiTheme="minorHAnsi"/>
                <w:sz w:val="20"/>
                <w:szCs w:val="20"/>
              </w:rPr>
              <w:t xml:space="preserve">Page </w:t>
            </w:r>
            <w:r w:rsidR="00724969" w:rsidRPr="00790578">
              <w:rPr>
                <w:rFonts w:asciiTheme="minorHAnsi" w:hAnsiTheme="minorHAnsi"/>
                <w:b/>
                <w:sz w:val="20"/>
                <w:szCs w:val="20"/>
              </w:rPr>
              <w:fldChar w:fldCharType="begin"/>
            </w:r>
            <w:r w:rsidRPr="00790578">
              <w:rPr>
                <w:rFonts w:asciiTheme="minorHAnsi" w:hAnsiTheme="minorHAnsi"/>
                <w:b/>
                <w:sz w:val="20"/>
                <w:szCs w:val="20"/>
              </w:rPr>
              <w:instrText xml:space="preserve"> PAGE </w:instrText>
            </w:r>
            <w:r w:rsidR="00724969" w:rsidRPr="00790578">
              <w:rPr>
                <w:rFonts w:asciiTheme="minorHAnsi" w:hAnsiTheme="minorHAnsi"/>
                <w:b/>
                <w:sz w:val="20"/>
                <w:szCs w:val="20"/>
              </w:rPr>
              <w:fldChar w:fldCharType="separate"/>
            </w:r>
            <w:r w:rsidR="008E1AC2">
              <w:rPr>
                <w:rFonts w:asciiTheme="minorHAnsi" w:hAnsiTheme="minorHAnsi"/>
                <w:b/>
                <w:noProof/>
                <w:sz w:val="20"/>
                <w:szCs w:val="20"/>
              </w:rPr>
              <w:t>2</w:t>
            </w:r>
            <w:r w:rsidR="00724969" w:rsidRPr="00790578">
              <w:rPr>
                <w:rFonts w:asciiTheme="minorHAnsi" w:hAnsiTheme="minorHAnsi"/>
                <w:b/>
                <w:sz w:val="20"/>
                <w:szCs w:val="20"/>
              </w:rPr>
              <w:fldChar w:fldCharType="end"/>
            </w:r>
            <w:r w:rsidRPr="00790578">
              <w:rPr>
                <w:rFonts w:asciiTheme="minorHAnsi" w:hAnsiTheme="minorHAnsi"/>
                <w:sz w:val="20"/>
                <w:szCs w:val="20"/>
              </w:rPr>
              <w:t xml:space="preserve"> of </w:t>
            </w:r>
            <w:r w:rsidR="00724969" w:rsidRPr="00790578">
              <w:rPr>
                <w:rFonts w:asciiTheme="minorHAnsi" w:hAnsiTheme="minorHAnsi"/>
                <w:b/>
                <w:sz w:val="20"/>
                <w:szCs w:val="20"/>
              </w:rPr>
              <w:fldChar w:fldCharType="begin"/>
            </w:r>
            <w:r w:rsidRPr="00790578">
              <w:rPr>
                <w:rFonts w:asciiTheme="minorHAnsi" w:hAnsiTheme="minorHAnsi"/>
                <w:b/>
                <w:sz w:val="20"/>
                <w:szCs w:val="20"/>
              </w:rPr>
              <w:instrText xml:space="preserve"> NUMPAGES  </w:instrText>
            </w:r>
            <w:r w:rsidR="00724969" w:rsidRPr="00790578">
              <w:rPr>
                <w:rFonts w:asciiTheme="minorHAnsi" w:hAnsiTheme="minorHAnsi"/>
                <w:b/>
                <w:sz w:val="20"/>
                <w:szCs w:val="20"/>
              </w:rPr>
              <w:fldChar w:fldCharType="separate"/>
            </w:r>
            <w:r w:rsidR="008E1AC2">
              <w:rPr>
                <w:rFonts w:asciiTheme="minorHAnsi" w:hAnsiTheme="minorHAnsi"/>
                <w:b/>
                <w:noProof/>
                <w:sz w:val="20"/>
                <w:szCs w:val="20"/>
              </w:rPr>
              <w:t>2</w:t>
            </w:r>
            <w:r w:rsidR="00724969" w:rsidRPr="00790578">
              <w:rPr>
                <w:rFonts w:asciiTheme="minorHAnsi" w:hAnsiTheme="minorHAnsi"/>
                <w:b/>
                <w:sz w:val="20"/>
                <w:szCs w:val="20"/>
              </w:rPr>
              <w:fldChar w:fldCharType="end"/>
            </w:r>
          </w:p>
        </w:sdtContent>
      </w:sdt>
    </w:sdtContent>
  </w:sdt>
  <w:p w14:paraId="52B8CBB8" w14:textId="77777777" w:rsidR="00CA40A9" w:rsidRDefault="00CA4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912B" w14:textId="77777777" w:rsidR="00C87F1D" w:rsidRDefault="00C87F1D" w:rsidP="00D11507">
      <w:r>
        <w:separator/>
      </w:r>
    </w:p>
  </w:footnote>
  <w:footnote w:type="continuationSeparator" w:id="0">
    <w:p w14:paraId="3CACDCF0" w14:textId="77777777" w:rsidR="00C87F1D" w:rsidRDefault="00C87F1D" w:rsidP="00D11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CA"/>
    <w:multiLevelType w:val="hybridMultilevel"/>
    <w:tmpl w:val="E5C0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3732"/>
    <w:multiLevelType w:val="hybridMultilevel"/>
    <w:tmpl w:val="8CB682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CD2"/>
    <w:multiLevelType w:val="hybridMultilevel"/>
    <w:tmpl w:val="D42AE330"/>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FC2795"/>
    <w:multiLevelType w:val="hybridMultilevel"/>
    <w:tmpl w:val="D6226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4827"/>
    <w:multiLevelType w:val="hybridMultilevel"/>
    <w:tmpl w:val="D6226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D4DF4"/>
    <w:multiLevelType w:val="hybridMultilevel"/>
    <w:tmpl w:val="8606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E4CCA"/>
    <w:multiLevelType w:val="hybridMultilevel"/>
    <w:tmpl w:val="D6226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13801"/>
    <w:multiLevelType w:val="hybridMultilevel"/>
    <w:tmpl w:val="D1900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14847"/>
    <w:multiLevelType w:val="hybridMultilevel"/>
    <w:tmpl w:val="D62260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2A086A"/>
    <w:multiLevelType w:val="hybridMultilevel"/>
    <w:tmpl w:val="E00247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E004F7"/>
    <w:multiLevelType w:val="hybridMultilevel"/>
    <w:tmpl w:val="64AC7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171D4"/>
    <w:multiLevelType w:val="hybridMultilevel"/>
    <w:tmpl w:val="59963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57871"/>
    <w:multiLevelType w:val="hybridMultilevel"/>
    <w:tmpl w:val="BAE44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76697E"/>
    <w:multiLevelType w:val="hybridMultilevel"/>
    <w:tmpl w:val="A35EB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D39E0"/>
    <w:multiLevelType w:val="hybridMultilevel"/>
    <w:tmpl w:val="89981294"/>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2A38CD"/>
    <w:multiLevelType w:val="hybridMultilevel"/>
    <w:tmpl w:val="88CC9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F5B44"/>
    <w:multiLevelType w:val="hybridMultilevel"/>
    <w:tmpl w:val="111CAC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8199624">
    <w:abstractNumId w:val="5"/>
  </w:num>
  <w:num w:numId="2" w16cid:durableId="895436326">
    <w:abstractNumId w:val="13"/>
  </w:num>
  <w:num w:numId="3" w16cid:durableId="2129397514">
    <w:abstractNumId w:val="7"/>
  </w:num>
  <w:num w:numId="4" w16cid:durableId="1141653081">
    <w:abstractNumId w:val="10"/>
  </w:num>
  <w:num w:numId="5" w16cid:durableId="1110667558">
    <w:abstractNumId w:val="6"/>
  </w:num>
  <w:num w:numId="6" w16cid:durableId="911741635">
    <w:abstractNumId w:val="12"/>
  </w:num>
  <w:num w:numId="7" w16cid:durableId="1100417615">
    <w:abstractNumId w:val="4"/>
  </w:num>
  <w:num w:numId="8" w16cid:durableId="8533623">
    <w:abstractNumId w:val="8"/>
  </w:num>
  <w:num w:numId="9" w16cid:durableId="258107422">
    <w:abstractNumId w:val="3"/>
  </w:num>
  <w:num w:numId="10" w16cid:durableId="1367945125">
    <w:abstractNumId w:val="1"/>
  </w:num>
  <w:num w:numId="11" w16cid:durableId="1238394348">
    <w:abstractNumId w:val="0"/>
  </w:num>
  <w:num w:numId="12" w16cid:durableId="1858811146">
    <w:abstractNumId w:val="9"/>
  </w:num>
  <w:num w:numId="13" w16cid:durableId="604923460">
    <w:abstractNumId w:val="15"/>
  </w:num>
  <w:num w:numId="14" w16cid:durableId="1474132091">
    <w:abstractNumId w:val="2"/>
  </w:num>
  <w:num w:numId="15" w16cid:durableId="227227262">
    <w:abstractNumId w:val="14"/>
  </w:num>
  <w:num w:numId="16" w16cid:durableId="294726067">
    <w:abstractNumId w:val="16"/>
  </w:num>
  <w:num w:numId="17" w16cid:durableId="1486818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748"/>
    <w:rsid w:val="00015767"/>
    <w:rsid w:val="000A70C7"/>
    <w:rsid w:val="001248CA"/>
    <w:rsid w:val="00205194"/>
    <w:rsid w:val="002136B1"/>
    <w:rsid w:val="00275F92"/>
    <w:rsid w:val="002A3949"/>
    <w:rsid w:val="00372E72"/>
    <w:rsid w:val="00414D85"/>
    <w:rsid w:val="0041511A"/>
    <w:rsid w:val="0042117C"/>
    <w:rsid w:val="00490064"/>
    <w:rsid w:val="0049492F"/>
    <w:rsid w:val="004D1534"/>
    <w:rsid w:val="004F193C"/>
    <w:rsid w:val="004F2A1B"/>
    <w:rsid w:val="00506D8F"/>
    <w:rsid w:val="00530602"/>
    <w:rsid w:val="0055455A"/>
    <w:rsid w:val="005724D4"/>
    <w:rsid w:val="00582508"/>
    <w:rsid w:val="00583796"/>
    <w:rsid w:val="00593946"/>
    <w:rsid w:val="005D41F3"/>
    <w:rsid w:val="00667002"/>
    <w:rsid w:val="006D0529"/>
    <w:rsid w:val="006D3775"/>
    <w:rsid w:val="006E1961"/>
    <w:rsid w:val="006E5A68"/>
    <w:rsid w:val="00724969"/>
    <w:rsid w:val="00790578"/>
    <w:rsid w:val="007A61A0"/>
    <w:rsid w:val="007A71A7"/>
    <w:rsid w:val="007B126B"/>
    <w:rsid w:val="007C2C8B"/>
    <w:rsid w:val="007D50BD"/>
    <w:rsid w:val="00812C6E"/>
    <w:rsid w:val="0081568E"/>
    <w:rsid w:val="00857D6F"/>
    <w:rsid w:val="00871BDF"/>
    <w:rsid w:val="008A3F58"/>
    <w:rsid w:val="008B1753"/>
    <w:rsid w:val="008C24A3"/>
    <w:rsid w:val="008E1AC2"/>
    <w:rsid w:val="00911417"/>
    <w:rsid w:val="00930B23"/>
    <w:rsid w:val="009A2474"/>
    <w:rsid w:val="009E6F50"/>
    <w:rsid w:val="009F5255"/>
    <w:rsid w:val="00A24F89"/>
    <w:rsid w:val="00A6011A"/>
    <w:rsid w:val="00A67E97"/>
    <w:rsid w:val="00A868E8"/>
    <w:rsid w:val="00AC0BB2"/>
    <w:rsid w:val="00AD56E0"/>
    <w:rsid w:val="00AD6D23"/>
    <w:rsid w:val="00B171A1"/>
    <w:rsid w:val="00B243F5"/>
    <w:rsid w:val="00B868D1"/>
    <w:rsid w:val="00B907F4"/>
    <w:rsid w:val="00B968FB"/>
    <w:rsid w:val="00BA5748"/>
    <w:rsid w:val="00BA6091"/>
    <w:rsid w:val="00BC1571"/>
    <w:rsid w:val="00BE6C71"/>
    <w:rsid w:val="00BF5DE1"/>
    <w:rsid w:val="00C045A9"/>
    <w:rsid w:val="00C3262B"/>
    <w:rsid w:val="00C3688A"/>
    <w:rsid w:val="00C55906"/>
    <w:rsid w:val="00C566AA"/>
    <w:rsid w:val="00C81696"/>
    <w:rsid w:val="00C87F1D"/>
    <w:rsid w:val="00CA40A9"/>
    <w:rsid w:val="00CB1A08"/>
    <w:rsid w:val="00CC1DC5"/>
    <w:rsid w:val="00CD28C3"/>
    <w:rsid w:val="00CD7B9A"/>
    <w:rsid w:val="00CF4456"/>
    <w:rsid w:val="00D11507"/>
    <w:rsid w:val="00D356D5"/>
    <w:rsid w:val="00D81F17"/>
    <w:rsid w:val="00D8700E"/>
    <w:rsid w:val="00D934A1"/>
    <w:rsid w:val="00DD1B86"/>
    <w:rsid w:val="00DE21A5"/>
    <w:rsid w:val="00DF47CC"/>
    <w:rsid w:val="00E6397D"/>
    <w:rsid w:val="00E83AF0"/>
    <w:rsid w:val="00E85D1D"/>
    <w:rsid w:val="00E93885"/>
    <w:rsid w:val="00ED199F"/>
    <w:rsid w:val="00ED6851"/>
    <w:rsid w:val="00EF63A5"/>
    <w:rsid w:val="00F06A9B"/>
    <w:rsid w:val="00F24350"/>
    <w:rsid w:val="00F52A0E"/>
    <w:rsid w:val="00F63CD0"/>
    <w:rsid w:val="00F812F4"/>
    <w:rsid w:val="00F9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6C02"/>
  <w15:docId w15:val="{B795CDF8-B871-4047-8258-E3293E49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48"/>
    <w:pPr>
      <w:ind w:left="720"/>
      <w:contextualSpacing/>
    </w:pPr>
  </w:style>
  <w:style w:type="paragraph" w:styleId="BalloonText">
    <w:name w:val="Balloon Text"/>
    <w:basedOn w:val="Normal"/>
    <w:link w:val="BalloonTextChar"/>
    <w:uiPriority w:val="99"/>
    <w:semiHidden/>
    <w:unhideWhenUsed/>
    <w:rsid w:val="00D11507"/>
    <w:rPr>
      <w:rFonts w:ascii="Tahoma" w:hAnsi="Tahoma" w:cs="Tahoma"/>
      <w:sz w:val="16"/>
      <w:szCs w:val="16"/>
    </w:rPr>
  </w:style>
  <w:style w:type="character" w:customStyle="1" w:styleId="BalloonTextChar">
    <w:name w:val="Balloon Text Char"/>
    <w:basedOn w:val="DefaultParagraphFont"/>
    <w:link w:val="BalloonText"/>
    <w:uiPriority w:val="99"/>
    <w:semiHidden/>
    <w:rsid w:val="00D11507"/>
    <w:rPr>
      <w:rFonts w:ascii="Tahoma" w:hAnsi="Tahoma" w:cs="Tahoma"/>
      <w:sz w:val="16"/>
      <w:szCs w:val="16"/>
    </w:rPr>
  </w:style>
  <w:style w:type="paragraph" w:styleId="Header">
    <w:name w:val="header"/>
    <w:basedOn w:val="Normal"/>
    <w:link w:val="HeaderChar"/>
    <w:uiPriority w:val="99"/>
    <w:unhideWhenUsed/>
    <w:rsid w:val="00D11507"/>
    <w:pPr>
      <w:tabs>
        <w:tab w:val="center" w:pos="4680"/>
        <w:tab w:val="right" w:pos="9360"/>
      </w:tabs>
    </w:pPr>
  </w:style>
  <w:style w:type="character" w:customStyle="1" w:styleId="HeaderChar">
    <w:name w:val="Header Char"/>
    <w:basedOn w:val="DefaultParagraphFont"/>
    <w:link w:val="Header"/>
    <w:uiPriority w:val="99"/>
    <w:rsid w:val="00D11507"/>
  </w:style>
  <w:style w:type="paragraph" w:styleId="Footer">
    <w:name w:val="footer"/>
    <w:basedOn w:val="Normal"/>
    <w:link w:val="FooterChar"/>
    <w:uiPriority w:val="99"/>
    <w:unhideWhenUsed/>
    <w:rsid w:val="00D11507"/>
    <w:pPr>
      <w:tabs>
        <w:tab w:val="center" w:pos="4680"/>
        <w:tab w:val="right" w:pos="9360"/>
      </w:tabs>
    </w:pPr>
  </w:style>
  <w:style w:type="character" w:customStyle="1" w:styleId="FooterChar">
    <w:name w:val="Footer Char"/>
    <w:basedOn w:val="DefaultParagraphFont"/>
    <w:link w:val="Footer"/>
    <w:uiPriority w:val="99"/>
    <w:rsid w:val="00D1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2009-12-09T00:00:00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D9073-E2E6-4054-B394-9D66B81E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Rhode Island Community Food Bank: Job Description</vt:lpstr>
    </vt:vector>
  </TitlesOfParts>
  <Company>HP</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Community Food Bank: Job Description</dc:title>
  <dc:creator>Jen Tomassini</dc:creator>
  <cp:lastModifiedBy>Maribeth Cirelli</cp:lastModifiedBy>
  <cp:revision>2</cp:revision>
  <cp:lastPrinted>2023-10-16T11:23:00Z</cp:lastPrinted>
  <dcterms:created xsi:type="dcterms:W3CDTF">2023-10-17T12:57:00Z</dcterms:created>
  <dcterms:modified xsi:type="dcterms:W3CDTF">2023-10-17T12:57:00Z</dcterms:modified>
</cp:coreProperties>
</file>